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3768B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tbl>
      <w:tblPr>
        <w:tblW w:w="9697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85"/>
      </w:tblGrid>
      <w:tr w:rsidR="002F054A" w:rsidRPr="003B7C5A" w:rsidTr="001E5F03">
        <w:trPr>
          <w:trHeight w:val="617"/>
          <w:tblHeader/>
        </w:trPr>
        <w:tc>
          <w:tcPr>
            <w:tcW w:w="9697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77F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77FC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E5F0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742E0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6742E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.2</w:t>
            </w:r>
          </w:p>
        </w:tc>
        <w:tc>
          <w:tcPr>
            <w:tcW w:w="8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742E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 xml:space="preserve">โครงการ 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ASEAN Way Forward for SDGs and COP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>21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thru Social and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 xml:space="preserve"> 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Sustainability Sciences</w:t>
            </w:r>
          </w:p>
          <w:p w:rsidR="006742E0" w:rsidRPr="00335C4D" w:rsidRDefault="0034028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2"/>
                <w:sz w:val="30"/>
                <w:szCs w:val="30"/>
                <w:cs/>
              </w:rPr>
              <w:t>ในระยะที่ 3</w:t>
            </w:r>
          </w:p>
        </w:tc>
      </w:tr>
      <w:tr w:rsidR="002F054A" w:rsidRPr="003B7C5A" w:rsidTr="001E5F0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นายสมเกียรติ  กมลพันธ์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8160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02-610-5465</w:t>
            </w:r>
          </w:p>
        </w:tc>
      </w:tr>
      <w:tr w:rsidR="002F054A" w:rsidRPr="003B7C5A" w:rsidTr="001E5F0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816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นางสาวปลายพรรณ  สืบสุข           </w:t>
            </w:r>
          </w:p>
        </w:tc>
        <w:tc>
          <w:tcPr>
            <w:tcW w:w="3885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8160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02-610-5404</w:t>
            </w:r>
          </w:p>
        </w:tc>
      </w:tr>
      <w:tr w:rsidR="002F054A" w:rsidRPr="003B7C5A" w:rsidTr="001E5F03">
        <w:trPr>
          <w:trHeight w:val="3336"/>
        </w:trPr>
        <w:tc>
          <w:tcPr>
            <w:tcW w:w="9697" w:type="dxa"/>
            <w:gridSpan w:val="3"/>
          </w:tcPr>
          <w:p w:rsidR="00EB4AE5" w:rsidRDefault="002F054A" w:rsidP="00EB4AE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742E0" w:rsidRPr="00EB4AE5" w:rsidRDefault="006742E0" w:rsidP="00EB4AE5">
            <w:pPr>
              <w:ind w:firstLine="912"/>
              <w:jc w:val="thaiDistribute"/>
              <w:rPr>
                <w:rFonts w:ascii="TH SarabunPSK" w:hAnsi="TH SarabunPSK" w:cs="TH SarabunPSK"/>
                <w:color w:val="00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ดำเนินโครงการ</w:t>
            </w:r>
            <w:r w:rsidRPr="009C09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สนับสนุนเป้าหมายการพัฒนาที่ยั่งยืนภายใต้แผนด้านการศึกษาของอาเซียน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วัตถุประสงค์เพื่อส่งเสริมบทบาทของภาคการศึกษาในการสนับสนุนเป้าหมายการพัฒนาที่ยั่งยืนซึ่งเป็นหนึ่งในเป้าหมาย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ด้านการศึกษาของอาเซียน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พ.ศ. 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559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2563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ASEAN Work Plan on Education 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2016-2020) โดย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จุดเน้นของการดำเนินการได้แก่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ส่งเสริมการสร้างเครือข่ายนักวิชาการในลักษณะสหสาขาวิชา (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interdisciplinary</w:t>
            </w:r>
            <w:r w:rsidRPr="001F7935">
              <w:rPr>
                <w:rFonts w:ascii="TH SarabunPSK" w:hAnsi="TH SarabunPSK" w:cs="TH SarabunPSK"/>
                <w:color w:val="000000"/>
                <w:spacing w:val="2"/>
                <w:sz w:val="30"/>
                <w:szCs w:val="30"/>
                <w:cs/>
              </w:rPr>
              <w:t xml:space="preserve">) </w:t>
            </w:r>
            <w:r w:rsidRPr="001F7935"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 xml:space="preserve">เพื่อแลกเปลี่ยนองค์ความรู้ผ่านการทำวิจัยร่วมระหว่างสาขาวิทยาศาสตร์และสังคมศาสตร์โดยเน้นหัวข้อด้านสังคมวิทยา สิ่งแวดล้อม และเศรษฐกิจ </w:t>
            </w:r>
            <w:r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>ที่มี</w:t>
            </w:r>
            <w:r w:rsidRPr="001F7935"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 xml:space="preserve">ผลกระทบต่อการรวมตัวเป็นประชาคมอาเซียน </w:t>
            </w:r>
            <w:r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>และการ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จัดทำเป็น</w:t>
            </w:r>
            <w:r w:rsidRPr="00064C2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ข้อเสนอ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64C2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เชิงนโยบายและนำเสนอ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ในที่ประชุมอาเซียนที่เกี่ยวข้องต่อไป</w:t>
            </w:r>
          </w:p>
          <w:p w:rsidR="006742E0" w:rsidRPr="001F7935" w:rsidRDefault="006742E0" w:rsidP="00EB4AE5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ในปี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พ.ศ.</w:t>
            </w: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2560-2561 สำนักงานคณะกรรมการการอุดมศึกษาร่วมกับสถาบันอุดมศึกษาไทยได้ดำเนินกิจกรรมภายใต้โครงการฯ ในระยะที่ 1 จำนวน 2 กิจกรรม ได้แก่ 1) การจัดสัมมนาแลกเปลี่ยนทางวิชาการเพื่อพัฒนาโครงการวิจัยภายใต้หัวข้อ </w:t>
            </w:r>
            <w:proofErr w:type="spellStart"/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</w:rPr>
              <w:t>Agri</w:t>
            </w:r>
            <w:proofErr w:type="spellEnd"/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food Systems </w:t>
            </w: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ร่วมกับจุฬาลงการณ์มหาวิทยาลัย และ 2) การ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พัฒนาระบบ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การสูบน้ำโดยใช้พลังงานแสงอาทิตย์ (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solar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-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powered water pumping system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)</w:t>
            </w:r>
            <w:r w:rsidRPr="001F7935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ร่วมกับ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สถาบันเทคโนโลยีพระจอมเกล้าเจ้าคุณทหารลาดกระบัง</w:t>
            </w:r>
          </w:p>
          <w:p w:rsidR="006742E0" w:rsidRDefault="006742E0" w:rsidP="00EB4AE5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สำหรับการดำเนินโครงการฯ ระยะที่ 2 ในปี</w:t>
            </w:r>
            <w:r w:rsidRPr="00DF5E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2562 สำนักงานคณะกรรมการการอุดมศึกษากำหนดแผนกิจกรรม</w:t>
            </w:r>
            <w:r w:rsidRPr="00303B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โดยเน้น</w:t>
            </w:r>
            <w:r w:rsidRPr="00303B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การทำงานร่วมระหว่างนักวิชาการจากภาครัฐ ภาคประชาสังคม ภา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คธุรกิจ และผู้มีส่วนได้ส่วนเสียเพื่อ</w:t>
            </w:r>
            <w:r w:rsidRPr="00303B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จัดทำเป็นรายงานผลการดำเนินงานเสนอในที่ประชุมสุดยอดผู้นำอาเซียนในปี 2562 ซึ่งประเทศไทยเป็นประธานอาเซียน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ดังนี้</w:t>
            </w:r>
          </w:p>
          <w:p w:rsidR="006742E0" w:rsidRPr="00A5485A" w:rsidRDefault="003602FA" w:rsidP="00EB4AE5">
            <w:pPr>
              <w:pStyle w:val="FootnoteText"/>
              <w:tabs>
                <w:tab w:val="left" w:pos="1710"/>
              </w:tabs>
              <w:ind w:firstLine="912"/>
              <w:jc w:val="thaiDistribute"/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1. </w:t>
            </w:r>
            <w:r w:rsidR="006742E0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จัดสรร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งบประมาณสนับสนุนสถาบันอุดมศึกษาไทยในการดำเนินกิจกรรมเพื่อขยายผลการดำเนินโครงการฯ </w:t>
            </w:r>
            <w:r w:rsidR="003F7637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เพื่อ</w:t>
            </w:r>
            <w:r w:rsidR="006742E0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ส่งเสริมการศึกษาตามเป้าหมาย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การพัฒนาที่ยั่งยืน</w:t>
            </w:r>
            <w:r w:rsidR="006742E0" w:rsidRPr="00A5485A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ของภูมิภาค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เอเชียตะวันออกเฉียงใต้</w:t>
            </w:r>
          </w:p>
          <w:p w:rsidR="00E379B3" w:rsidRPr="003F7637" w:rsidRDefault="003602FA" w:rsidP="00EB4AE5">
            <w:pPr>
              <w:pStyle w:val="FootnoteText"/>
              <w:tabs>
                <w:tab w:val="left" w:pos="1710"/>
              </w:tabs>
              <w:spacing w:after="120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2. </w:t>
            </w:r>
            <w:r w:rsidR="006742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เป็นเจ้าภาพหลักในการดำเนินกิจกรรมเพื่อขยายขอบเขตการดำเนินโครงการฯ ภายใต้</w:t>
            </w:r>
            <w:r w:rsidR="006742E0" w:rsidRPr="00A548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เป้าหมายการพัฒนาที่ยั่งยืน</w:t>
            </w:r>
            <w:r w:rsidR="006742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ในหัวข้อที่เป็นความสนใจร่วมระหว่างประเทศสมาชิกอาเซียน</w:t>
            </w:r>
          </w:p>
        </w:tc>
      </w:tr>
      <w:tr w:rsidR="002F054A" w:rsidRPr="003B7C5A" w:rsidTr="00020D66">
        <w:trPr>
          <w:trHeight w:val="1834"/>
        </w:trPr>
        <w:tc>
          <w:tcPr>
            <w:tcW w:w="9697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4"/>
              <w:gridCol w:w="7290"/>
            </w:tblGrid>
            <w:tr w:rsidR="00A155E3" w:rsidRPr="003B7C5A" w:rsidTr="003F7637">
              <w:trPr>
                <w:trHeight w:val="454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742E0" w:rsidP="003402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C6235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วิเคราะห์</w:t>
                  </w: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เป้าหมายการพัฒนาที่ยั่งยืนในหัวข้อที่ต้องการดำเนินการ</w:t>
                  </w:r>
                  <w:r w:rsidR="0034028A"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ในระยะที่ 3 </w:t>
                  </w:r>
                  <w:r w:rsid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="0034028A"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เช่น การพัฒนาเขตเมือง การลดความเหลื่อมล้ำทางการศึกษา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8B5BC9" w:rsidRDefault="006742E0" w:rsidP="008B5BC9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ระบุหน่วยงานคู่ความร่วมมือ</w:t>
                  </w:r>
                  <w:r w:rsidR="003F7637" w:rsidRP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และ</w:t>
                  </w:r>
                  <w:r w:rsid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="008B5BC9"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ร่วมเป็นเจ้าภาพในการดำเนินโครงการ รวมถึงการะบุผู้เชี่ยวชาญที่เข้าร่วมโครงการ 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8940EB" w:rsidRDefault="008940EB" w:rsidP="008940EB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ดำเนินโครงการประกอบด้วย การจัดเตรียมเอกสาร </w:t>
                  </w:r>
                  <w:r w:rsidRPr="005C6235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 xml:space="preserve">concept note </w:t>
                  </w: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บทความและงานนำเสนอ เพื่อใช้เป็นข้อมูลในการแลกเปลี่ยนประสบการณ์และการหารือในระหว่างการดำเนินโครงการ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8940EB" w:rsidRDefault="008940EB" w:rsidP="008940EB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ดำเนินการจัดการประชุมระหว่างนักวิชาการเพื่อการ</w:t>
                  </w:r>
                  <w:r w:rsidRPr="005C6235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แลกเปลี่ยนประสบการณ์ แนวปฏิบัติและข้อมูลเพื่อนำมาใช้เป็นพื้นฐานในการพัฒนาข้อเสนอเชิงนโยบาย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8940EB" w:rsidRDefault="008940EB" w:rsidP="008940EB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u w:val="single"/>
                      <w:cs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จัดทำรายงานและข้อเสนอเชิงนโยบายและนำเสนอต่อหน่วยงานที่เกี่ยวข้อง เช่น สำนักงานคณะกรรมการการอุดมศึกษา และสำนักเลขาธิการอาเซียน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E5F03">
        <w:trPr>
          <w:trHeight w:val="2397"/>
        </w:trPr>
        <w:tc>
          <w:tcPr>
            <w:tcW w:w="9697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973207" w:rsidP="001E5F03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โครงการ 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ASEAN Way Forward for SDGs and COP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21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thru Social and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Sustainability Sciences</w:t>
                  </w:r>
                </w:p>
              </w:tc>
              <w:tc>
                <w:tcPr>
                  <w:tcW w:w="1276" w:type="dxa"/>
                </w:tcPr>
                <w:p w:rsidR="004032BC" w:rsidRPr="00973207" w:rsidRDefault="00973207" w:rsidP="001E5F03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97320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97320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4461" w:rsidP="001E5F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373099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E30F8C" w:rsidRDefault="00E8683D" w:rsidP="001E5F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0F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E30F8C" w:rsidRDefault="00E8683D" w:rsidP="001E5F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0F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E5F03">
        <w:trPr>
          <w:trHeight w:val="464"/>
        </w:trPr>
        <w:tc>
          <w:tcPr>
            <w:tcW w:w="9697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7637" w:rsidRPr="001E5F03" w:rsidRDefault="003F7637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การวิเครา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ะห์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A1AE6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หัวข้อ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และแผน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ในการดำเนินกิจกรรมภายใต้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เป้าหมายการพัฒนาที่ยั่งยืน</w:t>
            </w:r>
            <w:r w:rsidR="00A66ABC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โดยในการดำเนินโครงการในปีงบประมาณ พ.ศ. 2562-2563 อยู่ภายใต้หัวข้อ </w:t>
            </w:r>
            <w:r w:rsidR="00A66ABC" w:rsidRPr="001E5F03">
              <w:rPr>
                <w:rFonts w:ascii="TH SarabunPSK" w:hAnsi="TH SarabunPSK" w:cs="TH SarabunPSK"/>
                <w:sz w:val="30"/>
                <w:szCs w:val="30"/>
              </w:rPr>
              <w:t xml:space="preserve">Greening </w:t>
            </w:r>
            <w:proofErr w:type="spellStart"/>
            <w:r w:rsidR="00A66ABC" w:rsidRPr="001E5F03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A66ABC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66ABC" w:rsidRPr="001E5F03">
              <w:rPr>
                <w:rFonts w:ascii="TH SarabunPSK" w:hAnsi="TH SarabunPSK" w:cs="TH SarabunPSK"/>
                <w:sz w:val="30"/>
                <w:szCs w:val="30"/>
              </w:rPr>
              <w:t>food Systems and Socio</w:t>
            </w:r>
            <w:r w:rsidR="00A66ABC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66ABC" w:rsidRPr="001E5F03">
              <w:rPr>
                <w:rFonts w:ascii="TH SarabunPSK" w:hAnsi="TH SarabunPSK" w:cs="TH SarabunPSK"/>
                <w:sz w:val="30"/>
                <w:szCs w:val="30"/>
              </w:rPr>
              <w:t>economic Transformation in Southeast Asia through Social and Sustainability Sciences</w:t>
            </w:r>
            <w:r w:rsidR="00A66ABC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</w:p>
          <w:p w:rsidR="00A66ABC" w:rsidRPr="001E5F03" w:rsidRDefault="00A66ABC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การกำหนดหน่วยงานคู่ความร่วมมือสำหรับการดำเนินการในปีงบประมาณ พ.ศ. 2562-2563 ได้แก่ จุฬาลงกรณ์มหาวิทยาลัย มหาวิทยาลัยแม่โจ้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UNESCO Bangkok 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>FAO</w:t>
            </w:r>
          </w:p>
          <w:p w:rsidR="00A66ABC" w:rsidRPr="001E5F03" w:rsidRDefault="002D2B91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ขออนุมัติงบประมาณสนับสนุน</w:t>
            </w:r>
            <w:r w:rsidR="006A1AE6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กิจกรรมทางวิชาการภายใต้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ASEAN Way Forward for SDGs and COP21 thru Social and Sustainability Sciences 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ระยะที่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E92C44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และดำเนินการเบิกจ่ายให้แก่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จุฬาลงกรณ์มหาวิทยาลัย</w:t>
            </w:r>
            <w:r w:rsidR="00A66ABC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ผู้ประสานงานหลักในการดำเนินกิจกรรม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1E5F03" w:rsidRDefault="00A66ABC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ร่วมเป็นเจ้าภาพ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จัดการประชุมภายใต้หัวข้อ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Exploring Synergies with FAO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’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s new Scaling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up </w:t>
            </w:r>
            <w:proofErr w:type="spellStart"/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Agroecology</w:t>
            </w:r>
            <w:proofErr w:type="spellEnd"/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 Initiative and Thailand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’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Sufficiency Economy Philosophy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SEP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for </w:t>
            </w:r>
            <w:proofErr w:type="spellStart"/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food System Sustainability to Achieve SDGs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in ASEAN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จุฬาลงกรณ์มหาวิทยาลัย 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22 กุมภาพันธ์ 2562 </w:t>
            </w:r>
          </w:p>
          <w:p w:rsidR="00A66ABC" w:rsidRPr="001E5F03" w:rsidRDefault="00A66ABC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ร่วมเป็นเจ้าภาพ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จัดการประชุมภายใต้หัวข้อ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Quality Education for Sustainable Agriculture and </w:t>
            </w:r>
            <w:proofErr w:type="spellStart"/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 xml:space="preserve">food Systems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QE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SAFS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D2B91" w:rsidRPr="001E5F03">
              <w:rPr>
                <w:rFonts w:ascii="TH SarabunPSK" w:hAnsi="TH SarabunPSK" w:cs="TH SarabunPSK"/>
                <w:sz w:val="30"/>
                <w:szCs w:val="30"/>
              </w:rPr>
              <w:t>in Southeast Asian Colleges and Universities</w:t>
            </w:r>
            <w:r w:rsidR="002D2B91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29 มีนาคม 2562 </w:t>
            </w:r>
          </w:p>
          <w:p w:rsidR="001E5F03" w:rsidRDefault="001E5F03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เป็นเจ้าภาพจัดการประชุมผู้เชี่ยวชาญภายใต้เครือข่ายคลังสมองอาเซียน-จีน ในหัวข้อ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>Enhancing Inclusive and Sustainable Economic Development</w:t>
            </w:r>
            <w:r w:rsidRPr="001E5F0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 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ณ โรงแรมเดอะสุโกศล เมื่อวันที่ 14 มิถุนายน 2562</w:t>
            </w:r>
          </w:p>
          <w:p w:rsidR="00233902" w:rsidRPr="001E5F03" w:rsidRDefault="00AC6212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ร่วมเป็นเจ้าภาพจัดการประชุม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เชิงปฏิบัติการภายใต้หัวข้อ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>Scaling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>up Transitions to Agro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ecology and Organic </w:t>
            </w:r>
            <w:proofErr w:type="spellStart"/>
            <w:r w:rsidRPr="001E5F03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food Systems Through ASEAN Higher Education 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มหาวิทยาลัยแม่โจ้ </w:t>
            </w:r>
            <w:r w:rsidR="00E30F8C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เ</w:t>
            </w:r>
            <w:r w:rsidR="00E30F8C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มื่อวันที่ 28-30 </w:t>
            </w:r>
            <w:r w:rsidR="00233902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มิถุนายน</w:t>
            </w:r>
            <w:r w:rsidR="00E30F8C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</w:t>
            </w:r>
            <w:r w:rsidR="00233902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1E5F03" w:rsidRDefault="00A74173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รายงานผลการดำเนินงานที่ผ่านมาในการประชุม</w:t>
            </w:r>
            <w:r w:rsidRPr="001E5F0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E5F03" w:rsidRPr="001E5F03">
              <w:rPr>
                <w:rFonts w:ascii="TH SarabunPSK" w:hAnsi="TH SarabunPSK" w:cs="TH SarabunPSK"/>
                <w:sz w:val="30"/>
                <w:szCs w:val="30"/>
              </w:rPr>
              <w:t>Mid</w:t>
            </w:r>
            <w:r w:rsidR="001E5F03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E5F03" w:rsidRPr="001E5F03">
              <w:rPr>
                <w:rFonts w:ascii="TH SarabunPSK" w:hAnsi="TH SarabunPSK" w:cs="TH SarabunPSK"/>
                <w:sz w:val="30"/>
                <w:szCs w:val="30"/>
              </w:rPr>
              <w:t xml:space="preserve">Term Review of the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ASEAN </w:t>
            </w:r>
            <w:r w:rsidR="001E5F03" w:rsidRPr="001E5F03">
              <w:rPr>
                <w:rFonts w:ascii="TH SarabunPSK" w:hAnsi="TH SarabunPSK" w:cs="TH SarabunPSK"/>
                <w:sz w:val="30"/>
                <w:szCs w:val="30"/>
              </w:rPr>
              <w:t xml:space="preserve">Work Plan on Education 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2016–2020</w:t>
            </w:r>
          </w:p>
          <w:p w:rsidR="001E5F03" w:rsidRDefault="001E5F03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ร่างข้อเสนอเชิงนโยบายเพื่อนำเสนอที่ประชุมเจ้าหน้าที่อาวุโสอาเซียน-จีน</w:t>
            </w:r>
          </w:p>
          <w:p w:rsidR="006E1EC6" w:rsidRPr="001E5F03" w:rsidRDefault="006E1EC6" w:rsidP="001E5F03">
            <w:pPr>
              <w:pStyle w:val="ListParagraph"/>
              <w:numPr>
                <w:ilvl w:val="0"/>
                <w:numId w:val="16"/>
              </w:numPr>
              <w:tabs>
                <w:tab w:val="left" w:pos="1219"/>
              </w:tabs>
              <w:ind w:left="0" w:firstLine="94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="00A66ABC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รุ</w:t>
            </w:r>
            <w:r w:rsidR="00233902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ปรายงานการดำเนินกิจกรรมตามข้อ 4</w:t>
            </w:r>
            <w:r w:rsid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, 5, 6</w:t>
            </w:r>
            <w:r w:rsidR="00233902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3902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233902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1E5F03">
        <w:trPr>
          <w:trHeight w:val="841"/>
        </w:trPr>
        <w:tc>
          <w:tcPr>
            <w:tcW w:w="9697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E5F03" w:rsidRDefault="000D0A08" w:rsidP="001E5F03">
            <w:pPr>
              <w:pStyle w:val="ListParagraph"/>
              <w:numPr>
                <w:ilvl w:val="0"/>
                <w:numId w:val="18"/>
              </w:numPr>
              <w:tabs>
                <w:tab w:val="left" w:pos="679"/>
              </w:tabs>
              <w:ind w:left="49" w:firstLine="863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งบประมาณสนับสนุนการดำเนินงานภายใต้แผนด้านการศึกษาของอาเซียนอย่างต่อเนื่อง</w:t>
            </w:r>
          </w:p>
          <w:p w:rsidR="001E5F03" w:rsidRDefault="000D0A08" w:rsidP="001E5F03">
            <w:pPr>
              <w:pStyle w:val="ListParagraph"/>
              <w:numPr>
                <w:ilvl w:val="0"/>
                <w:numId w:val="18"/>
              </w:numPr>
              <w:tabs>
                <w:tab w:val="left" w:pos="679"/>
              </w:tabs>
              <w:ind w:left="49" w:firstLine="863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เครือข่ายนักวิชาการและผู้เชี่ยวชาญเฉพาะด้าน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นิเวศวิทยาทางการเกษตร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จากสถาบันอุดมศึกษาไทยและอาเซียน</w:t>
            </w:r>
          </w:p>
          <w:p w:rsidR="000D0A08" w:rsidRPr="001E5F03" w:rsidRDefault="000D0A08" w:rsidP="001E5F03">
            <w:pPr>
              <w:pStyle w:val="ListParagraph"/>
              <w:numPr>
                <w:ilvl w:val="0"/>
                <w:numId w:val="18"/>
              </w:numPr>
              <w:tabs>
                <w:tab w:val="left" w:pos="679"/>
              </w:tabs>
              <w:ind w:left="49" w:firstLine="863"/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ความร่วมมือระหว่างสถาบันอุดมศึกษา สถาบันวิจัยวิจัยและองค์กรระหว่างประเทศ ได้แก่ </w:t>
            </w:r>
            <w:r w:rsidR="00F34AE3" w:rsidRPr="001E5F03">
              <w:rPr>
                <w:rFonts w:ascii="TH SarabunPSK" w:hAnsi="TH SarabunPSK" w:cs="TH SarabunPSK"/>
                <w:sz w:val="30"/>
                <w:szCs w:val="30"/>
              </w:rPr>
              <w:t>FAO, SEAMEO</w:t>
            </w:r>
            <w:r w:rsidR="00F34AE3"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34AE3" w:rsidRPr="001E5F03">
              <w:rPr>
                <w:rFonts w:ascii="TH SarabunPSK" w:hAnsi="TH SarabunPSK" w:cs="TH SarabunPSK"/>
                <w:sz w:val="30"/>
                <w:szCs w:val="30"/>
              </w:rPr>
              <w:t>SEARCA, UNESCO</w:t>
            </w:r>
          </w:p>
        </w:tc>
      </w:tr>
      <w:tr w:rsidR="003B7C5A" w:rsidRPr="003B7C5A" w:rsidTr="001E5F03">
        <w:trPr>
          <w:trHeight w:val="838"/>
        </w:trPr>
        <w:tc>
          <w:tcPr>
            <w:tcW w:w="9697" w:type="dxa"/>
            <w:gridSpan w:val="3"/>
          </w:tcPr>
          <w:p w:rsidR="009736AA" w:rsidRDefault="0048760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736AA" w:rsidRPr="00A66ABC" w:rsidRDefault="009736AA" w:rsidP="001E5F03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6ABC"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ระเบียบการเบิกจ่ายเงินของสำนักงานคณะกร</w:t>
            </w:r>
            <w:r w:rsidR="00FC5AC1">
              <w:rPr>
                <w:rFonts w:ascii="TH SarabunPSK" w:hAnsi="TH SarabunPSK" w:cs="TH SarabunPSK" w:hint="cs"/>
                <w:sz w:val="30"/>
                <w:szCs w:val="30"/>
                <w:cs/>
              </w:rPr>
              <w:t>รมการการอุดมศึกษาทำให้เกิดความล่</w:t>
            </w:r>
            <w:r w:rsidRPr="00A66ABC">
              <w:rPr>
                <w:rFonts w:ascii="TH SarabunPSK" w:hAnsi="TH SarabunPSK" w:cs="TH SarabunPSK" w:hint="cs"/>
                <w:sz w:val="30"/>
                <w:szCs w:val="30"/>
                <w:cs/>
              </w:rPr>
              <w:t>าช้าในการโอนเงินงบประมาณไปยัง</w:t>
            </w:r>
            <w:r w:rsid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หน่วยงานเจ้าภาพร่วม</w:t>
            </w:r>
          </w:p>
        </w:tc>
      </w:tr>
      <w:tr w:rsidR="002F054A" w:rsidRPr="003B7C5A" w:rsidTr="001E5F03">
        <w:trPr>
          <w:trHeight w:val="851"/>
        </w:trPr>
        <w:tc>
          <w:tcPr>
            <w:tcW w:w="9697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1E5F03" w:rsidRDefault="009736AA" w:rsidP="001E5F03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ข้อเสนอโครงการ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>ASEAN Way Forward for SDGs and COP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21 </w:t>
            </w: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thru Social and Sustainability Sciences </w:t>
            </w:r>
          </w:p>
          <w:p w:rsidR="009736AA" w:rsidRPr="001E5F03" w:rsidRDefault="009736AA" w:rsidP="001E5F03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หนังสืออนุมัติการดำเนิ</w:t>
            </w:r>
            <w:r w:rsidR="0032236B"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โครงการและโอนเงินงบประมาณสนับสนุนภายใต้โครงการ</w:t>
            </w:r>
          </w:p>
          <w:p w:rsidR="00A66ABC" w:rsidRPr="001E5F03" w:rsidRDefault="009736AA" w:rsidP="001E5F03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รายงานการประชุมวิชาการและสัมมนา</w:t>
            </w:r>
          </w:p>
          <w:p w:rsidR="001E5F03" w:rsidRDefault="009736AA" w:rsidP="001E5F03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5F03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สรุปข้อเสนอแนะเชิงนโยบาย</w:t>
            </w:r>
          </w:p>
          <w:p w:rsidR="00A74173" w:rsidRPr="001E5F03" w:rsidRDefault="00A74173" w:rsidP="001E5F03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E5F03">
              <w:rPr>
                <w:rFonts w:ascii="TH SarabunPSK" w:hAnsi="TH SarabunPSK" w:cs="TH SarabunPSK"/>
                <w:sz w:val="30"/>
                <w:szCs w:val="30"/>
              </w:rPr>
              <w:t xml:space="preserve">ASEAN Work Plan on Education </w:t>
            </w:r>
            <w:r w:rsidRPr="001E5F03">
              <w:rPr>
                <w:rFonts w:ascii="TH SarabunPSK" w:hAnsi="TH SarabunPSK" w:cs="TH SarabunPSK"/>
                <w:sz w:val="30"/>
                <w:szCs w:val="30"/>
                <w:cs/>
              </w:rPr>
              <w:t>2016 – 2020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9042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3B4" w:rsidRDefault="007B73B4">
      <w:r>
        <w:separator/>
      </w:r>
    </w:p>
  </w:endnote>
  <w:endnote w:type="continuationSeparator" w:id="0">
    <w:p w:rsidR="007B73B4" w:rsidRDefault="007B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3B4" w:rsidRDefault="007B73B4">
      <w:r>
        <w:separator/>
      </w:r>
    </w:p>
  </w:footnote>
  <w:footnote w:type="continuationSeparator" w:id="0">
    <w:p w:rsidR="007B73B4" w:rsidRDefault="007B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04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</w:t>
                            </w:r>
                            <w:r w:rsidR="006742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7904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</w:t>
                      </w:r>
                      <w:r w:rsidR="006742E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A1037A"/>
    <w:multiLevelType w:val="hybridMultilevel"/>
    <w:tmpl w:val="F8DE0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1E91"/>
    <w:multiLevelType w:val="hybridMultilevel"/>
    <w:tmpl w:val="722A1C76"/>
    <w:lvl w:ilvl="0" w:tplc="4B6A7348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96ABE"/>
    <w:multiLevelType w:val="hybridMultilevel"/>
    <w:tmpl w:val="56D47EA6"/>
    <w:lvl w:ilvl="0" w:tplc="4B6A7348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61C4468"/>
    <w:multiLevelType w:val="hybridMultilevel"/>
    <w:tmpl w:val="F6AE085A"/>
    <w:lvl w:ilvl="0" w:tplc="4B6A7348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5" w15:restartNumberingAfterBreak="0">
    <w:nsid w:val="2DCE7866"/>
    <w:multiLevelType w:val="hybridMultilevel"/>
    <w:tmpl w:val="7AA0B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57F17"/>
    <w:multiLevelType w:val="hybridMultilevel"/>
    <w:tmpl w:val="B4188A76"/>
    <w:lvl w:ilvl="0" w:tplc="3F12EC7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50052D"/>
    <w:multiLevelType w:val="hybridMultilevel"/>
    <w:tmpl w:val="2946BD0A"/>
    <w:lvl w:ilvl="0" w:tplc="984E921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9" w15:restartNumberingAfterBreak="0">
    <w:nsid w:val="42C8445E"/>
    <w:multiLevelType w:val="hybridMultilevel"/>
    <w:tmpl w:val="19448DEC"/>
    <w:lvl w:ilvl="0" w:tplc="0409000F">
      <w:start w:val="1"/>
      <w:numFmt w:val="decimal"/>
      <w:lvlText w:val="%1."/>
      <w:lvlJc w:val="left"/>
      <w:pPr>
        <w:ind w:left="1632" w:hanging="360"/>
      </w:p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0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1" w15:restartNumberingAfterBreak="0">
    <w:nsid w:val="4AD50D53"/>
    <w:multiLevelType w:val="hybridMultilevel"/>
    <w:tmpl w:val="674A0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80E2900"/>
    <w:multiLevelType w:val="hybridMultilevel"/>
    <w:tmpl w:val="4A54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6" w15:restartNumberingAfterBreak="0">
    <w:nsid w:val="724101CF"/>
    <w:multiLevelType w:val="hybridMultilevel"/>
    <w:tmpl w:val="45ECE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0"/>
  </w:num>
  <w:num w:numId="10">
    <w:abstractNumId w:val="7"/>
  </w:num>
  <w:num w:numId="11">
    <w:abstractNumId w:val="11"/>
  </w:num>
  <w:num w:numId="12">
    <w:abstractNumId w:val="13"/>
  </w:num>
  <w:num w:numId="13">
    <w:abstractNumId w:val="5"/>
  </w:num>
  <w:num w:numId="14">
    <w:abstractNumId w:val="16"/>
  </w:num>
  <w:num w:numId="15">
    <w:abstractNumId w:val="9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E0"/>
    <w:rsid w:val="0000360D"/>
    <w:rsid w:val="00020D66"/>
    <w:rsid w:val="000246DC"/>
    <w:rsid w:val="00025C73"/>
    <w:rsid w:val="00031EAA"/>
    <w:rsid w:val="000539CC"/>
    <w:rsid w:val="00061364"/>
    <w:rsid w:val="0007652E"/>
    <w:rsid w:val="00086869"/>
    <w:rsid w:val="000926E1"/>
    <w:rsid w:val="000A3286"/>
    <w:rsid w:val="000A5220"/>
    <w:rsid w:val="000A7481"/>
    <w:rsid w:val="000B61D2"/>
    <w:rsid w:val="000C06DC"/>
    <w:rsid w:val="000C3FE0"/>
    <w:rsid w:val="000D0A08"/>
    <w:rsid w:val="000D3B60"/>
    <w:rsid w:val="000D55E0"/>
    <w:rsid w:val="000D6395"/>
    <w:rsid w:val="000E60D4"/>
    <w:rsid w:val="00106E78"/>
    <w:rsid w:val="0012187F"/>
    <w:rsid w:val="00124109"/>
    <w:rsid w:val="00130734"/>
    <w:rsid w:val="00135353"/>
    <w:rsid w:val="00154194"/>
    <w:rsid w:val="001554D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16BA"/>
    <w:rsid w:val="001D2FDE"/>
    <w:rsid w:val="001E3D89"/>
    <w:rsid w:val="001E5F03"/>
    <w:rsid w:val="00205984"/>
    <w:rsid w:val="00215973"/>
    <w:rsid w:val="00232850"/>
    <w:rsid w:val="00233902"/>
    <w:rsid w:val="00235C19"/>
    <w:rsid w:val="0023768B"/>
    <w:rsid w:val="00251664"/>
    <w:rsid w:val="002632AB"/>
    <w:rsid w:val="00266EF2"/>
    <w:rsid w:val="00281604"/>
    <w:rsid w:val="002847E9"/>
    <w:rsid w:val="002D0F9B"/>
    <w:rsid w:val="002D2958"/>
    <w:rsid w:val="002D2B91"/>
    <w:rsid w:val="002D67F4"/>
    <w:rsid w:val="002F054A"/>
    <w:rsid w:val="002F0A94"/>
    <w:rsid w:val="0032236B"/>
    <w:rsid w:val="00335C4D"/>
    <w:rsid w:val="0034028A"/>
    <w:rsid w:val="003430B3"/>
    <w:rsid w:val="00344219"/>
    <w:rsid w:val="0034641C"/>
    <w:rsid w:val="00356974"/>
    <w:rsid w:val="003602FA"/>
    <w:rsid w:val="00370876"/>
    <w:rsid w:val="003722D8"/>
    <w:rsid w:val="00373099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7637"/>
    <w:rsid w:val="004032BC"/>
    <w:rsid w:val="00404461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7C86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742E0"/>
    <w:rsid w:val="00680463"/>
    <w:rsid w:val="00682347"/>
    <w:rsid w:val="00690952"/>
    <w:rsid w:val="006A1AE6"/>
    <w:rsid w:val="006C2351"/>
    <w:rsid w:val="006D7BBB"/>
    <w:rsid w:val="006E0252"/>
    <w:rsid w:val="006E1EC6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90424"/>
    <w:rsid w:val="007A21D4"/>
    <w:rsid w:val="007A5E7D"/>
    <w:rsid w:val="007B73B4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309A"/>
    <w:rsid w:val="00846868"/>
    <w:rsid w:val="008503D5"/>
    <w:rsid w:val="00854223"/>
    <w:rsid w:val="00856178"/>
    <w:rsid w:val="00857347"/>
    <w:rsid w:val="00870555"/>
    <w:rsid w:val="0087746A"/>
    <w:rsid w:val="008940EB"/>
    <w:rsid w:val="008A4E84"/>
    <w:rsid w:val="008B5BC9"/>
    <w:rsid w:val="008B70EA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73207"/>
    <w:rsid w:val="009736AA"/>
    <w:rsid w:val="00975E90"/>
    <w:rsid w:val="00980E46"/>
    <w:rsid w:val="00991518"/>
    <w:rsid w:val="00994FC2"/>
    <w:rsid w:val="0099556A"/>
    <w:rsid w:val="009B23DE"/>
    <w:rsid w:val="009C12E1"/>
    <w:rsid w:val="009D37E4"/>
    <w:rsid w:val="009D395D"/>
    <w:rsid w:val="009D4F45"/>
    <w:rsid w:val="009F3843"/>
    <w:rsid w:val="00A047E3"/>
    <w:rsid w:val="00A12660"/>
    <w:rsid w:val="00A13D2C"/>
    <w:rsid w:val="00A147BB"/>
    <w:rsid w:val="00A155E3"/>
    <w:rsid w:val="00A21B19"/>
    <w:rsid w:val="00A303B1"/>
    <w:rsid w:val="00A325E0"/>
    <w:rsid w:val="00A33B2A"/>
    <w:rsid w:val="00A371F5"/>
    <w:rsid w:val="00A41AEE"/>
    <w:rsid w:val="00A4208E"/>
    <w:rsid w:val="00A50AE4"/>
    <w:rsid w:val="00A541E6"/>
    <w:rsid w:val="00A560E5"/>
    <w:rsid w:val="00A66ABC"/>
    <w:rsid w:val="00A74173"/>
    <w:rsid w:val="00A74F3A"/>
    <w:rsid w:val="00A86C64"/>
    <w:rsid w:val="00AB4406"/>
    <w:rsid w:val="00AB6FBE"/>
    <w:rsid w:val="00AB78EA"/>
    <w:rsid w:val="00AC2F65"/>
    <w:rsid w:val="00AC6212"/>
    <w:rsid w:val="00AE166A"/>
    <w:rsid w:val="00AF037B"/>
    <w:rsid w:val="00AF0624"/>
    <w:rsid w:val="00AF1D95"/>
    <w:rsid w:val="00B04EAA"/>
    <w:rsid w:val="00B26A52"/>
    <w:rsid w:val="00B35730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5B62"/>
    <w:rsid w:val="00C67D71"/>
    <w:rsid w:val="00CC1362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4827"/>
    <w:rsid w:val="00DD5EE8"/>
    <w:rsid w:val="00DE1A2C"/>
    <w:rsid w:val="00DE29EA"/>
    <w:rsid w:val="00DE5095"/>
    <w:rsid w:val="00DE6CC4"/>
    <w:rsid w:val="00DF0979"/>
    <w:rsid w:val="00DF2CE3"/>
    <w:rsid w:val="00DF5A0B"/>
    <w:rsid w:val="00E04588"/>
    <w:rsid w:val="00E13428"/>
    <w:rsid w:val="00E30F8C"/>
    <w:rsid w:val="00E36CAD"/>
    <w:rsid w:val="00E379B3"/>
    <w:rsid w:val="00E40020"/>
    <w:rsid w:val="00E52C4C"/>
    <w:rsid w:val="00E54A49"/>
    <w:rsid w:val="00E70398"/>
    <w:rsid w:val="00E77FCB"/>
    <w:rsid w:val="00E8683D"/>
    <w:rsid w:val="00E873D6"/>
    <w:rsid w:val="00E92C44"/>
    <w:rsid w:val="00EB4AE5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4AE3"/>
    <w:rsid w:val="00F52E7F"/>
    <w:rsid w:val="00F56B86"/>
    <w:rsid w:val="00F73062"/>
    <w:rsid w:val="00F7458E"/>
    <w:rsid w:val="00F77139"/>
    <w:rsid w:val="00F777A5"/>
    <w:rsid w:val="00F800B7"/>
    <w:rsid w:val="00FB168E"/>
    <w:rsid w:val="00FB2183"/>
    <w:rsid w:val="00FC5AC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ED60F"/>
  <w15:docId w15:val="{6DDBCF20-73F4-44C3-BD6F-45481E60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6A33-4E0F-45C1-8C0C-3507E670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9</cp:revision>
  <cp:lastPrinted>2019-04-17T07:11:00Z</cp:lastPrinted>
  <dcterms:created xsi:type="dcterms:W3CDTF">2019-08-15T11:26:00Z</dcterms:created>
  <dcterms:modified xsi:type="dcterms:W3CDTF">2019-09-03T04:15:00Z</dcterms:modified>
</cp:coreProperties>
</file>